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03331445"/>
    <w:p w14:paraId="0BEE86DB" w14:textId="77777777" w:rsidR="00C8414B" w:rsidRPr="003970E3" w:rsidRDefault="00C8414B" w:rsidP="00C8414B">
      <w:pPr>
        <w:rPr>
          <w:kern w:val="2"/>
        </w:rPr>
      </w:pPr>
      <w:r w:rsidRPr="00063E0D">
        <w:rPr>
          <w:noProof/>
          <w:kern w:val="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82506" wp14:editId="2B712A20">
                <wp:simplePos x="0" y="0"/>
                <wp:positionH relativeFrom="column">
                  <wp:posOffset>4687261</wp:posOffset>
                </wp:positionH>
                <wp:positionV relativeFrom="paragraph">
                  <wp:posOffset>190877</wp:posOffset>
                </wp:positionV>
                <wp:extent cx="801934" cy="75208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934" cy="75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133BC" w14:textId="77777777" w:rsidR="00C8414B" w:rsidRPr="003F05EB" w:rsidRDefault="00C8414B" w:rsidP="00C8414B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  <w:sz w:val="10"/>
                                <w:szCs w:val="10"/>
                                <w:highlight w:val="yellow"/>
                              </w:rPr>
                            </w:pPr>
                            <w:r w:rsidRPr="003F05EB">
                              <w:rPr>
                                <w:rFonts w:asciiTheme="majorHAnsi" w:hAnsiTheme="majorHAnsi" w:cstheme="majorHAnsi"/>
                                <w:color w:val="FF0000"/>
                                <w:sz w:val="10"/>
                                <w:szCs w:val="10"/>
                                <w:highlight w:val="yellow"/>
                              </w:rPr>
                              <w:t>&lt;INSERT SCHOOL LOGO HERE&gt;</w:t>
                            </w:r>
                          </w:p>
                          <w:p w14:paraId="4ECA6BB8" w14:textId="77777777" w:rsidR="00C8414B" w:rsidRPr="003F05EB" w:rsidRDefault="00C8414B" w:rsidP="00C8414B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  <w:sz w:val="10"/>
                                <w:szCs w:val="10"/>
                                <w:highlight w:val="yellow"/>
                              </w:rPr>
                            </w:pPr>
                            <w:r w:rsidRPr="003F05EB">
                              <w:rPr>
                                <w:rFonts w:asciiTheme="majorHAnsi" w:hAnsiTheme="majorHAnsi" w:cstheme="majorHAnsi"/>
                                <w:color w:val="FF0000"/>
                                <w:sz w:val="10"/>
                                <w:szCs w:val="10"/>
                                <w:highlight w:val="yellow"/>
                              </w:rPr>
                              <w:t>SHAPE OPTIONS &gt; PICTURE FILL (SOURCE: SELECT LOGO)</w:t>
                            </w:r>
                          </w:p>
                          <w:p w14:paraId="46934311" w14:textId="77777777" w:rsidR="00C8414B" w:rsidRPr="003F05EB" w:rsidRDefault="00C8414B" w:rsidP="00C8414B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3F05EB">
                              <w:rPr>
                                <w:rFonts w:asciiTheme="majorHAnsi" w:hAnsiTheme="majorHAnsi" w:cstheme="majorHAnsi"/>
                                <w:color w:val="FF0000"/>
                                <w:sz w:val="10"/>
                                <w:szCs w:val="10"/>
                                <w:highlight w:val="yellow"/>
                              </w:rPr>
                              <w:t>MENU: PICTURE FORMAT &gt; CROP &gt; 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8B82506" id="Rectangle 10" o:spid="_x0000_s1026" style="position:absolute;margin-left:369.1pt;margin-top:15.05pt;width:63.15pt;height:5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" filled="f" stroked="f" strokeweight=".5pt">
                <v:textbox inset="0,0,0,0">
                  <w:txbxContent>
                    <w:p w14:paraId="022133BC" w14:textId="77777777" w:rsidR="00C8414B" w:rsidRPr="003F05EB" w:rsidRDefault="00C8414B" w:rsidP="00C8414B">
                      <w:pPr>
                        <w:spacing w:before="40" w:after="40"/>
                        <w:jc w:val="center"/>
                        <w:rPr>
                          <w:rFonts w:asciiTheme="majorHAnsi" w:hAnsiTheme="majorHAnsi" w:cstheme="majorHAnsi"/>
                          <w:color w:val="FF0000"/>
                          <w:sz w:val="10"/>
                          <w:szCs w:val="10"/>
                          <w:highlight w:val="yellow"/>
                        </w:rPr>
                      </w:pPr>
                      <w:r w:rsidRPr="003F05EB">
                        <w:rPr>
                          <w:rFonts w:asciiTheme="majorHAnsi" w:hAnsiTheme="majorHAnsi" w:cstheme="majorHAnsi"/>
                          <w:color w:val="FF0000"/>
                          <w:sz w:val="10"/>
                          <w:szCs w:val="10"/>
                          <w:highlight w:val="yellow"/>
                        </w:rPr>
                        <w:t>&lt;INSERT SCHOOL LOGO HERE&gt;</w:t>
                      </w:r>
                    </w:p>
                    <w:p w14:paraId="4ECA6BB8" w14:textId="77777777" w:rsidR="00C8414B" w:rsidRPr="003F05EB" w:rsidRDefault="00C8414B" w:rsidP="00C8414B">
                      <w:pPr>
                        <w:spacing w:before="40" w:after="40"/>
                        <w:jc w:val="center"/>
                        <w:rPr>
                          <w:rFonts w:asciiTheme="majorHAnsi" w:hAnsiTheme="majorHAnsi" w:cstheme="majorHAnsi"/>
                          <w:color w:val="FF0000"/>
                          <w:sz w:val="10"/>
                          <w:szCs w:val="10"/>
                          <w:highlight w:val="yellow"/>
                        </w:rPr>
                      </w:pPr>
                      <w:r w:rsidRPr="003F05EB">
                        <w:rPr>
                          <w:rFonts w:asciiTheme="majorHAnsi" w:hAnsiTheme="majorHAnsi" w:cstheme="majorHAnsi"/>
                          <w:color w:val="FF0000"/>
                          <w:sz w:val="10"/>
                          <w:szCs w:val="10"/>
                          <w:highlight w:val="yellow"/>
                        </w:rPr>
                        <w:t>SHAPE OPTIONS &gt; PICTURE FILL (SOURCE: SELECT LOGO)</w:t>
                      </w:r>
                    </w:p>
                    <w:p w14:paraId="46934311" w14:textId="77777777" w:rsidR="00C8414B" w:rsidRPr="003F05EB" w:rsidRDefault="00C8414B" w:rsidP="00C8414B">
                      <w:pPr>
                        <w:spacing w:before="40" w:after="40"/>
                        <w:jc w:val="center"/>
                        <w:rPr>
                          <w:rFonts w:asciiTheme="majorHAnsi" w:hAnsiTheme="majorHAnsi" w:cstheme="majorHAnsi"/>
                          <w:color w:val="FF0000"/>
                          <w:sz w:val="10"/>
                          <w:szCs w:val="10"/>
                        </w:rPr>
                      </w:pPr>
                      <w:r w:rsidRPr="003F05EB">
                        <w:rPr>
                          <w:rFonts w:asciiTheme="majorHAnsi" w:hAnsiTheme="majorHAnsi" w:cstheme="majorHAnsi"/>
                          <w:color w:val="FF0000"/>
                          <w:sz w:val="10"/>
                          <w:szCs w:val="10"/>
                          <w:highlight w:val="yellow"/>
                        </w:rPr>
                        <w:t>MENU: PICTURE FORMAT &gt; CROP &gt; FIT</w:t>
                      </w:r>
                    </w:p>
                  </w:txbxContent>
                </v:textbox>
              </v:rect>
            </w:pict>
          </mc:Fallback>
        </mc:AlternateContent>
      </w:r>
      <w:r w:rsidRPr="00063E0D">
        <w:rPr>
          <w:noProof/>
          <w:kern w:val="2"/>
          <w:lang w:eastAsia="en-AU"/>
        </w:rPr>
        <w:drawing>
          <wp:inline distT="0" distB="0" distL="0" distR="0" wp14:anchorId="2F69EA63" wp14:editId="0D51ACDD">
            <wp:extent cx="5612126" cy="99174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E0D">
        <w:rPr>
          <w:rStyle w:val="Heading1Char"/>
          <w:noProof/>
          <w:kern w:val="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161460C" wp14:editId="4C491940">
                <wp:simplePos x="0" y="0"/>
                <wp:positionH relativeFrom="margin">
                  <wp:posOffset>-69215</wp:posOffset>
                </wp:positionH>
                <wp:positionV relativeFrom="page">
                  <wp:posOffset>643255</wp:posOffset>
                </wp:positionV>
                <wp:extent cx="3532505" cy="1048385"/>
                <wp:effectExtent l="0" t="0" r="0" b="1841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250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D1325" w14:textId="5D9B9097" w:rsidR="00C8414B" w:rsidRPr="00325179" w:rsidRDefault="00EE063A" w:rsidP="00C8414B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25179">
                              <w:rPr>
                                <w:rFonts w:asciiTheme="minorHAnsi" w:hAnsiTheme="minorHAnsi" w:cstheme="minorHAnsi"/>
                                <w:color w:val="00A8D6"/>
                                <w:sz w:val="28"/>
                                <w:szCs w:val="28"/>
                                <w:shd w:val="clear" w:color="auto" w:fill="FFFF00"/>
                              </w:rPr>
                              <w:t>[School name]</w:t>
                            </w:r>
                            <w:r w:rsidRPr="00325179">
                              <w:rPr>
                                <w:rFonts w:asciiTheme="minorHAnsi" w:hAnsiTheme="minorHAnsi" w:cstheme="minorHAnsi"/>
                                <w:color w:val="00A8D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51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Procedure for ensuring Staff are informed of Mandatory Reporting Obligations</w:t>
                            </w:r>
                          </w:p>
                          <w:p w14:paraId="22946323" w14:textId="77777777" w:rsidR="00C8414B" w:rsidRPr="00325179" w:rsidRDefault="00C8414B" w:rsidP="00C841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51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1ABF063" w14:textId="77777777" w:rsidR="00C8414B" w:rsidRPr="00325179" w:rsidRDefault="00C8414B" w:rsidP="00C8414B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1460C" id="Rectangle 3" o:spid="_x0000_s1027" style="position:absolute;margin-left:-5.45pt;margin-top:50.65pt;width:278.1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" filled="f" stroked="f">
                <v:textbox inset="4mm,3mm,2mm,0">
                  <w:txbxContent>
                    <w:p w14:paraId="5ABD1325" w14:textId="5D9B9097" w:rsidR="00C8414B" w:rsidRPr="00325179" w:rsidRDefault="00EE063A" w:rsidP="00C8414B">
                      <w:pPr>
                        <w:spacing w:before="240"/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25179">
                        <w:rPr>
                          <w:rFonts w:asciiTheme="minorHAnsi" w:hAnsiTheme="minorHAnsi" w:cstheme="minorHAnsi"/>
                          <w:color w:val="00A8D6"/>
                          <w:sz w:val="28"/>
                          <w:szCs w:val="28"/>
                          <w:shd w:val="clear" w:color="auto" w:fill="FFFF00"/>
                        </w:rPr>
                        <w:t>[School name]</w:t>
                      </w:r>
                      <w:r w:rsidRPr="00325179">
                        <w:rPr>
                          <w:rFonts w:asciiTheme="minorHAnsi" w:hAnsiTheme="minorHAnsi" w:cstheme="minorHAnsi"/>
                          <w:color w:val="00A8D6"/>
                          <w:sz w:val="28"/>
                          <w:szCs w:val="28"/>
                        </w:rPr>
                        <w:t xml:space="preserve"> </w:t>
                      </w:r>
                      <w:r w:rsidRPr="00325179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Procedure for ensuring Staff are informed of Mandatory Reporting Obligations</w:t>
                      </w:r>
                    </w:p>
                    <w:p w14:paraId="22946323" w14:textId="77777777" w:rsidR="00C8414B" w:rsidRPr="00325179" w:rsidRDefault="00C8414B" w:rsidP="00C841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25179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  <w:p w14:paraId="31ABF063" w14:textId="77777777" w:rsidR="00C8414B" w:rsidRPr="00325179" w:rsidRDefault="00C8414B" w:rsidP="00C8414B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bookmarkEnd w:id="0"/>
    </w:p>
    <w:p w14:paraId="1A64E509" w14:textId="77777777" w:rsidR="00C8414B" w:rsidRDefault="00C8414B" w:rsidP="00E40D04">
      <w:pPr>
        <w:pStyle w:val="Heading3"/>
        <w:spacing w:line="256" w:lineRule="auto"/>
        <w:ind w:left="0" w:right="1860"/>
        <w:rPr>
          <w:color w:val="00AFEF"/>
        </w:rPr>
      </w:pPr>
    </w:p>
    <w:p w14:paraId="15FADC4B" w14:textId="50EC3BA6" w:rsidR="00587EA0" w:rsidRPr="00C8414B" w:rsidRDefault="003A34AA" w:rsidP="003A34AA">
      <w:pPr>
        <w:pStyle w:val="BodyText"/>
        <w:spacing w:before="120" w:after="120" w:line="276" w:lineRule="auto"/>
        <w:ind w:right="57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As a duty of c</w:t>
      </w:r>
      <w:r w:rsidR="00587EA0" w:rsidRPr="00C8414B">
        <w:rPr>
          <w:color w:val="585858"/>
          <w:sz w:val="21"/>
          <w:szCs w:val="21"/>
        </w:rPr>
        <w:t>are</w:t>
      </w:r>
      <w:r w:rsidR="00E40D04">
        <w:rPr>
          <w:color w:val="585858"/>
          <w:sz w:val="21"/>
          <w:szCs w:val="21"/>
        </w:rPr>
        <w:t>,</w:t>
      </w:r>
      <w:r w:rsidR="00587EA0" w:rsidRPr="00C8414B">
        <w:rPr>
          <w:color w:val="585858"/>
          <w:sz w:val="21"/>
          <w:szCs w:val="21"/>
        </w:rPr>
        <w:t xml:space="preserve"> the staff at </w:t>
      </w:r>
      <w:r w:rsidR="00587EA0" w:rsidRPr="00897EEB">
        <w:rPr>
          <w:color w:val="585858"/>
          <w:sz w:val="21"/>
          <w:szCs w:val="21"/>
          <w:shd w:val="clear" w:color="auto" w:fill="FFFF00"/>
        </w:rPr>
        <w:t>[School name]</w:t>
      </w:r>
      <w:r w:rsidR="00587EA0" w:rsidRPr="00C8414B">
        <w:rPr>
          <w:i/>
          <w:color w:val="585858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are mandated to report on child abuse when this has been disclosed to them or they have formed a reasonable belief that abuse has occurred.</w:t>
      </w:r>
    </w:p>
    <w:p w14:paraId="19A874C9" w14:textId="11B934C3" w:rsidR="00587EA0" w:rsidRPr="00C8414B" w:rsidRDefault="00587EA0" w:rsidP="003A34AA">
      <w:pPr>
        <w:pStyle w:val="BodyText"/>
        <w:spacing w:before="120" w:after="120" w:line="276" w:lineRule="auto"/>
        <w:ind w:right="57"/>
        <w:rPr>
          <w:color w:val="585858"/>
          <w:sz w:val="21"/>
          <w:szCs w:val="21"/>
        </w:rPr>
      </w:pPr>
      <w:r w:rsidRPr="00C8414B">
        <w:rPr>
          <w:color w:val="585858"/>
          <w:sz w:val="21"/>
          <w:szCs w:val="21"/>
        </w:rPr>
        <w:t xml:space="preserve">Child abuse is defined in the </w:t>
      </w:r>
      <w:r w:rsidRPr="00897EEB">
        <w:rPr>
          <w:i/>
          <w:color w:val="585858"/>
          <w:sz w:val="21"/>
          <w:szCs w:val="21"/>
        </w:rPr>
        <w:t>Child Wellbeing and Safety Act 2005</w:t>
      </w:r>
      <w:r w:rsidRPr="00C8414B">
        <w:rPr>
          <w:color w:val="585858"/>
          <w:sz w:val="21"/>
          <w:szCs w:val="21"/>
        </w:rPr>
        <w:t xml:space="preserve"> (Vic</w:t>
      </w:r>
      <w:r w:rsidR="00E40D04">
        <w:rPr>
          <w:color w:val="585858"/>
          <w:sz w:val="21"/>
          <w:szCs w:val="21"/>
        </w:rPr>
        <w:t>.</w:t>
      </w:r>
      <w:r w:rsidRPr="00C8414B">
        <w:rPr>
          <w:color w:val="585858"/>
          <w:sz w:val="21"/>
          <w:szCs w:val="21"/>
        </w:rPr>
        <w:t>) to include:</w:t>
      </w:r>
    </w:p>
    <w:p w14:paraId="6E94F7EB" w14:textId="09B601CF" w:rsidR="00587EA0" w:rsidRPr="00C8414B" w:rsidRDefault="00897EEB" w:rsidP="003A34AA">
      <w:pPr>
        <w:pStyle w:val="ListParagraph"/>
        <w:numPr>
          <w:ilvl w:val="0"/>
          <w:numId w:val="3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contextualSpacing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s</w:t>
      </w:r>
      <w:r w:rsidR="00587EA0" w:rsidRPr="00C8414B">
        <w:rPr>
          <w:color w:val="585858"/>
          <w:sz w:val="21"/>
          <w:szCs w:val="21"/>
        </w:rPr>
        <w:t>exual</w:t>
      </w:r>
      <w:r w:rsidR="00587EA0" w:rsidRPr="00C8414B">
        <w:rPr>
          <w:color w:val="585858"/>
          <w:spacing w:val="-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offences</w:t>
      </w:r>
    </w:p>
    <w:p w14:paraId="63F7D559" w14:textId="37A880BE" w:rsidR="00587EA0" w:rsidRPr="00C8414B" w:rsidRDefault="00897EEB" w:rsidP="003A34AA">
      <w:pPr>
        <w:pStyle w:val="ListParagraph"/>
        <w:numPr>
          <w:ilvl w:val="0"/>
          <w:numId w:val="3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contextualSpacing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g</w:t>
      </w:r>
      <w:r w:rsidR="00587EA0" w:rsidRPr="00C8414B">
        <w:rPr>
          <w:color w:val="585858"/>
          <w:sz w:val="21"/>
          <w:szCs w:val="21"/>
        </w:rPr>
        <w:t>rooming</w:t>
      </w:r>
    </w:p>
    <w:p w14:paraId="35C0B596" w14:textId="31D6603D" w:rsidR="00587EA0" w:rsidRPr="00C8414B" w:rsidRDefault="00897EEB" w:rsidP="003A34AA">
      <w:pPr>
        <w:pStyle w:val="ListParagraph"/>
        <w:numPr>
          <w:ilvl w:val="0"/>
          <w:numId w:val="3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contextualSpacing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p</w:t>
      </w:r>
      <w:r w:rsidR="00587EA0" w:rsidRPr="00C8414B">
        <w:rPr>
          <w:color w:val="585858"/>
          <w:sz w:val="21"/>
          <w:szCs w:val="21"/>
        </w:rPr>
        <w:t>hysical</w:t>
      </w:r>
      <w:r w:rsidR="00587EA0" w:rsidRPr="00C8414B">
        <w:rPr>
          <w:color w:val="585858"/>
          <w:spacing w:val="-4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violence</w:t>
      </w:r>
    </w:p>
    <w:p w14:paraId="3D0317CE" w14:textId="3AB345E6" w:rsidR="00587EA0" w:rsidRPr="00C8414B" w:rsidRDefault="00897EEB" w:rsidP="003A34AA">
      <w:pPr>
        <w:pStyle w:val="ListParagraph"/>
        <w:numPr>
          <w:ilvl w:val="0"/>
          <w:numId w:val="3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contextualSpacing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s</w:t>
      </w:r>
      <w:r w:rsidR="00587EA0" w:rsidRPr="00C8414B">
        <w:rPr>
          <w:color w:val="585858"/>
          <w:sz w:val="21"/>
          <w:szCs w:val="21"/>
        </w:rPr>
        <w:t>erious emotional or psychological</w:t>
      </w:r>
      <w:r w:rsidR="00587EA0" w:rsidRPr="00C8414B">
        <w:rPr>
          <w:color w:val="585858"/>
          <w:spacing w:val="-9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harm</w:t>
      </w:r>
    </w:p>
    <w:p w14:paraId="4E7EB401" w14:textId="0F577FD7" w:rsidR="00587EA0" w:rsidRPr="003A34AA" w:rsidRDefault="00897EEB" w:rsidP="003A34AA">
      <w:pPr>
        <w:pStyle w:val="ListParagraph"/>
        <w:numPr>
          <w:ilvl w:val="0"/>
          <w:numId w:val="3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contextualSpacing/>
        <w:rPr>
          <w:color w:val="585858"/>
          <w:sz w:val="21"/>
          <w:szCs w:val="21"/>
        </w:rPr>
      </w:pPr>
      <w:proofErr w:type="gramStart"/>
      <w:r>
        <w:rPr>
          <w:color w:val="585858"/>
          <w:sz w:val="21"/>
          <w:szCs w:val="21"/>
        </w:rPr>
        <w:t>s</w:t>
      </w:r>
      <w:r w:rsidR="00587EA0" w:rsidRPr="00C8414B">
        <w:rPr>
          <w:color w:val="585858"/>
          <w:sz w:val="21"/>
          <w:szCs w:val="21"/>
        </w:rPr>
        <w:t>erious</w:t>
      </w:r>
      <w:proofErr w:type="gramEnd"/>
      <w:r w:rsidR="00587EA0" w:rsidRPr="00C8414B">
        <w:rPr>
          <w:color w:val="585858"/>
          <w:spacing w:val="-1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neglect</w:t>
      </w:r>
      <w:r>
        <w:rPr>
          <w:color w:val="585858"/>
          <w:sz w:val="21"/>
          <w:szCs w:val="21"/>
        </w:rPr>
        <w:t>.</w:t>
      </w:r>
    </w:p>
    <w:p w14:paraId="06D5C09D" w14:textId="6A18213C" w:rsidR="00587EA0" w:rsidRPr="003A34AA" w:rsidRDefault="00587EA0" w:rsidP="003A34AA">
      <w:pPr>
        <w:pStyle w:val="Heading8"/>
        <w:spacing w:before="120" w:after="120"/>
        <w:ind w:left="0" w:right="57"/>
        <w:rPr>
          <w:color w:val="00A8D6"/>
          <w:sz w:val="26"/>
          <w:szCs w:val="26"/>
        </w:rPr>
      </w:pPr>
      <w:r w:rsidRPr="00E40D04">
        <w:rPr>
          <w:color w:val="00A8D6"/>
          <w:sz w:val="26"/>
          <w:szCs w:val="26"/>
        </w:rPr>
        <w:t>Mandatory reporting, failure to disclose and failure to protect</w:t>
      </w:r>
    </w:p>
    <w:p w14:paraId="514AF2A5" w14:textId="1F773464" w:rsidR="00587EA0" w:rsidRPr="00C8414B" w:rsidRDefault="00587EA0" w:rsidP="003A34AA">
      <w:pPr>
        <w:pStyle w:val="ListParagraph"/>
        <w:numPr>
          <w:ilvl w:val="0"/>
          <w:numId w:val="4"/>
        </w:numPr>
        <w:spacing w:before="120" w:after="120" w:line="276" w:lineRule="auto"/>
        <w:ind w:left="426" w:right="59" w:hanging="426"/>
        <w:rPr>
          <w:color w:val="585858"/>
          <w:sz w:val="21"/>
          <w:szCs w:val="21"/>
        </w:rPr>
      </w:pPr>
      <w:r w:rsidRPr="00C8414B">
        <w:rPr>
          <w:color w:val="585858"/>
          <w:sz w:val="21"/>
          <w:szCs w:val="21"/>
        </w:rPr>
        <w:t>The</w:t>
      </w:r>
      <w:r w:rsidRPr="00C8414B">
        <w:rPr>
          <w:color w:val="585858"/>
          <w:spacing w:val="-9"/>
          <w:sz w:val="21"/>
          <w:szCs w:val="21"/>
        </w:rPr>
        <w:t xml:space="preserve"> </w:t>
      </w:r>
      <w:r w:rsidRPr="00EE063A">
        <w:rPr>
          <w:color w:val="585858"/>
          <w:sz w:val="21"/>
          <w:szCs w:val="21"/>
        </w:rPr>
        <w:t>mandatory</w:t>
      </w:r>
      <w:r w:rsidRPr="00EE063A">
        <w:rPr>
          <w:color w:val="585858"/>
          <w:spacing w:val="-7"/>
          <w:sz w:val="21"/>
          <w:szCs w:val="21"/>
        </w:rPr>
        <w:t xml:space="preserve"> </w:t>
      </w:r>
      <w:r w:rsidRPr="00EE063A">
        <w:rPr>
          <w:color w:val="585858"/>
          <w:sz w:val="21"/>
          <w:szCs w:val="21"/>
        </w:rPr>
        <w:t>reporting</w:t>
      </w:r>
      <w:r w:rsidRPr="00EE063A">
        <w:rPr>
          <w:color w:val="585858"/>
          <w:spacing w:val="-6"/>
          <w:sz w:val="21"/>
          <w:szCs w:val="21"/>
        </w:rPr>
        <w:t xml:space="preserve"> </w:t>
      </w:r>
      <w:r w:rsidRPr="00EE063A">
        <w:rPr>
          <w:color w:val="585858"/>
          <w:sz w:val="21"/>
          <w:szCs w:val="21"/>
        </w:rPr>
        <w:t>obligation</w:t>
      </w:r>
      <w:r w:rsidRPr="00C8414B">
        <w:rPr>
          <w:b/>
          <w:color w:val="585858"/>
          <w:spacing w:val="-4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is</w:t>
      </w:r>
      <w:r w:rsidRPr="00C8414B">
        <w:rPr>
          <w:color w:val="585858"/>
          <w:spacing w:val="-9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set</w:t>
      </w:r>
      <w:r w:rsidRPr="00C8414B">
        <w:rPr>
          <w:color w:val="585858"/>
          <w:spacing w:val="-7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out</w:t>
      </w:r>
      <w:r w:rsidRPr="00C8414B">
        <w:rPr>
          <w:color w:val="585858"/>
          <w:spacing w:val="-8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in</w:t>
      </w:r>
      <w:r w:rsidRPr="00C8414B">
        <w:rPr>
          <w:color w:val="585858"/>
          <w:spacing w:val="-9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Part</w:t>
      </w:r>
      <w:r w:rsidRPr="00C8414B">
        <w:rPr>
          <w:color w:val="585858"/>
          <w:spacing w:val="-8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4.4</w:t>
      </w:r>
      <w:r w:rsidRPr="00C8414B">
        <w:rPr>
          <w:color w:val="585858"/>
          <w:spacing w:val="-9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of</w:t>
      </w:r>
      <w:r w:rsidRPr="00C8414B">
        <w:rPr>
          <w:color w:val="585858"/>
          <w:spacing w:val="-8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the</w:t>
      </w:r>
      <w:r w:rsidRPr="00C8414B">
        <w:rPr>
          <w:color w:val="585858"/>
          <w:spacing w:val="-8"/>
          <w:sz w:val="21"/>
          <w:szCs w:val="21"/>
        </w:rPr>
        <w:t xml:space="preserve"> </w:t>
      </w:r>
      <w:r w:rsidRPr="00C8414B">
        <w:rPr>
          <w:i/>
          <w:color w:val="585858"/>
          <w:sz w:val="21"/>
          <w:szCs w:val="21"/>
        </w:rPr>
        <w:t>Ch</w:t>
      </w:r>
      <w:r w:rsidR="00F4512E">
        <w:rPr>
          <w:i/>
          <w:color w:val="585858"/>
          <w:sz w:val="21"/>
          <w:szCs w:val="21"/>
        </w:rPr>
        <w:t>i</w:t>
      </w:r>
      <w:r w:rsidRPr="00C8414B">
        <w:rPr>
          <w:i/>
          <w:color w:val="585858"/>
          <w:sz w:val="21"/>
          <w:szCs w:val="21"/>
        </w:rPr>
        <w:t>ldren,</w:t>
      </w:r>
      <w:r w:rsidRPr="00C8414B">
        <w:rPr>
          <w:i/>
          <w:color w:val="585858"/>
          <w:spacing w:val="-9"/>
          <w:sz w:val="21"/>
          <w:szCs w:val="21"/>
        </w:rPr>
        <w:t xml:space="preserve"> </w:t>
      </w:r>
      <w:r w:rsidRPr="00C8414B">
        <w:rPr>
          <w:i/>
          <w:color w:val="585858"/>
          <w:sz w:val="21"/>
          <w:szCs w:val="21"/>
        </w:rPr>
        <w:t>Youth</w:t>
      </w:r>
      <w:r w:rsidRPr="00C8414B">
        <w:rPr>
          <w:i/>
          <w:color w:val="585858"/>
          <w:spacing w:val="-8"/>
          <w:sz w:val="21"/>
          <w:szCs w:val="21"/>
        </w:rPr>
        <w:t xml:space="preserve"> </w:t>
      </w:r>
      <w:r w:rsidRPr="00C8414B">
        <w:rPr>
          <w:i/>
          <w:color w:val="585858"/>
          <w:sz w:val="21"/>
          <w:szCs w:val="21"/>
        </w:rPr>
        <w:t>and Families Act 2005</w:t>
      </w:r>
      <w:r w:rsidR="003A34AA">
        <w:rPr>
          <w:color w:val="585858"/>
          <w:sz w:val="21"/>
          <w:szCs w:val="21"/>
        </w:rPr>
        <w:t xml:space="preserve"> (Vic.).</w:t>
      </w:r>
      <w:r w:rsidRPr="00C8414B">
        <w:rPr>
          <w:color w:val="585858"/>
          <w:sz w:val="21"/>
          <w:szCs w:val="21"/>
        </w:rPr>
        <w:t xml:space="preserve"> Section 184 imposes an obligation on teachers, principals and other</w:t>
      </w:r>
      <w:r w:rsidRPr="00C8414B">
        <w:rPr>
          <w:color w:val="585858"/>
          <w:spacing w:val="-11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persons</w:t>
      </w:r>
      <w:r w:rsidRPr="00C8414B">
        <w:rPr>
          <w:color w:val="585858"/>
          <w:spacing w:val="-10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listed</w:t>
      </w:r>
      <w:r w:rsidRPr="00C8414B">
        <w:rPr>
          <w:color w:val="585858"/>
          <w:spacing w:val="-10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in</w:t>
      </w:r>
      <w:r w:rsidRPr="00C8414B">
        <w:rPr>
          <w:color w:val="585858"/>
          <w:spacing w:val="-11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section</w:t>
      </w:r>
      <w:r w:rsidRPr="00C8414B">
        <w:rPr>
          <w:color w:val="585858"/>
          <w:spacing w:val="-11"/>
          <w:sz w:val="21"/>
          <w:szCs w:val="21"/>
        </w:rPr>
        <w:t xml:space="preserve"> </w:t>
      </w:r>
      <w:r w:rsidR="006621A8">
        <w:rPr>
          <w:color w:val="585858"/>
          <w:sz w:val="21"/>
          <w:szCs w:val="21"/>
        </w:rPr>
        <w:t>182</w:t>
      </w:r>
      <w:r w:rsidRPr="00C8414B">
        <w:rPr>
          <w:color w:val="585858"/>
          <w:spacing w:val="-10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to</w:t>
      </w:r>
      <w:r w:rsidRPr="00C8414B">
        <w:rPr>
          <w:color w:val="585858"/>
          <w:spacing w:val="-11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make</w:t>
      </w:r>
      <w:r w:rsidRPr="00C8414B">
        <w:rPr>
          <w:color w:val="585858"/>
          <w:spacing w:val="-10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</w:t>
      </w:r>
      <w:r w:rsidRPr="00C8414B">
        <w:rPr>
          <w:color w:val="585858"/>
          <w:spacing w:val="-1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mandatory</w:t>
      </w:r>
      <w:r w:rsidRPr="00C8414B">
        <w:rPr>
          <w:color w:val="585858"/>
          <w:spacing w:val="-10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report</w:t>
      </w:r>
      <w:r w:rsidRPr="00C8414B">
        <w:rPr>
          <w:color w:val="585858"/>
          <w:spacing w:val="-10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if</w:t>
      </w:r>
      <w:r w:rsidRPr="00C8414B">
        <w:rPr>
          <w:color w:val="585858"/>
          <w:spacing w:val="-10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they</w:t>
      </w:r>
      <w:r w:rsidRPr="00C8414B">
        <w:rPr>
          <w:color w:val="585858"/>
          <w:spacing w:val="-10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form</w:t>
      </w:r>
      <w:r w:rsidRPr="00C8414B">
        <w:rPr>
          <w:color w:val="585858"/>
          <w:spacing w:val="-9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</w:t>
      </w:r>
      <w:r w:rsidRPr="00C8414B">
        <w:rPr>
          <w:color w:val="585858"/>
          <w:spacing w:val="-11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belief on reasonable grounds that a child is in need of protection on the grounds that the child has suffered, or is likely to suffer, significant harm because of physical injury</w:t>
      </w:r>
      <w:r w:rsidR="003A34AA">
        <w:rPr>
          <w:color w:val="585858"/>
          <w:sz w:val="21"/>
          <w:szCs w:val="21"/>
        </w:rPr>
        <w:t xml:space="preserve"> or sexual abuse, and the child’</w:t>
      </w:r>
      <w:r w:rsidRPr="00C8414B">
        <w:rPr>
          <w:color w:val="585858"/>
          <w:sz w:val="21"/>
          <w:szCs w:val="21"/>
        </w:rPr>
        <w:t>s parents have not protected, or are unlikely to protect, the child from harm of that</w:t>
      </w:r>
      <w:r w:rsidRPr="00C8414B">
        <w:rPr>
          <w:color w:val="585858"/>
          <w:spacing w:val="-2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type.</w:t>
      </w:r>
    </w:p>
    <w:p w14:paraId="434B72D7" w14:textId="2145654A" w:rsidR="00587EA0" w:rsidRPr="0081200F" w:rsidRDefault="001F3B3D" w:rsidP="003A34AA">
      <w:pPr>
        <w:pStyle w:val="ListParagraph"/>
        <w:numPr>
          <w:ilvl w:val="0"/>
          <w:numId w:val="4"/>
        </w:numPr>
        <w:shd w:val="clear" w:color="auto" w:fill="FFFFFF" w:themeFill="background1"/>
        <w:spacing w:before="120" w:after="120" w:line="276" w:lineRule="auto"/>
        <w:ind w:left="425" w:right="57" w:hanging="425"/>
        <w:rPr>
          <w:color w:val="585858"/>
          <w:sz w:val="21"/>
          <w:szCs w:val="21"/>
        </w:rPr>
      </w:pPr>
      <w:hyperlink r:id="rId9">
        <w:r w:rsidR="00587EA0" w:rsidRPr="0081200F">
          <w:rPr>
            <w:rStyle w:val="Hyperlink"/>
            <w:sz w:val="21"/>
            <w:szCs w:val="21"/>
          </w:rPr>
          <w:t xml:space="preserve">Ministerial Order No. </w:t>
        </w:r>
        <w:r w:rsidR="00DD3CC1">
          <w:rPr>
            <w:rStyle w:val="Hyperlink"/>
            <w:sz w:val="21"/>
            <w:szCs w:val="21"/>
          </w:rPr>
          <w:t>1359</w:t>
        </w:r>
        <w:r w:rsidR="00587EA0" w:rsidRPr="0081200F">
          <w:rPr>
            <w:color w:val="585858"/>
            <w:sz w:val="21"/>
            <w:szCs w:val="21"/>
          </w:rPr>
          <w:t xml:space="preserve"> </w:t>
        </w:r>
      </w:hyperlink>
      <w:r w:rsidR="00587EA0" w:rsidRPr="0081200F">
        <w:rPr>
          <w:color w:val="585858"/>
          <w:sz w:val="21"/>
          <w:szCs w:val="21"/>
        </w:rPr>
        <w:t>sets out the specific actions that registered schools need to take to meet the</w:t>
      </w:r>
      <w:hyperlink r:id="rId10">
        <w:r w:rsidR="00587EA0" w:rsidRPr="0081200F">
          <w:rPr>
            <w:color w:val="585858"/>
            <w:sz w:val="21"/>
            <w:szCs w:val="21"/>
          </w:rPr>
          <w:t xml:space="preserve"> </w:t>
        </w:r>
        <w:r w:rsidR="00587EA0" w:rsidRPr="0081200F">
          <w:rPr>
            <w:rStyle w:val="Hyperlink"/>
            <w:sz w:val="21"/>
            <w:szCs w:val="21"/>
          </w:rPr>
          <w:t>child safe standards</w:t>
        </w:r>
      </w:hyperlink>
      <w:r w:rsidR="00587EA0" w:rsidRPr="0081200F">
        <w:rPr>
          <w:color w:val="585858"/>
          <w:sz w:val="21"/>
          <w:szCs w:val="21"/>
        </w:rPr>
        <w:t>. The Ministerial Order places accountability for managing the risk of child abuse with school governing authorities.</w:t>
      </w:r>
    </w:p>
    <w:p w14:paraId="3B85B570" w14:textId="5DCD9CC9" w:rsidR="00353C19" w:rsidRPr="00353C19" w:rsidRDefault="00587EA0" w:rsidP="00353C19">
      <w:pPr>
        <w:pStyle w:val="ListParagraph"/>
        <w:numPr>
          <w:ilvl w:val="0"/>
          <w:numId w:val="4"/>
        </w:numPr>
        <w:spacing w:before="120" w:after="120" w:line="276" w:lineRule="auto"/>
        <w:ind w:left="425" w:right="57" w:hanging="425"/>
        <w:rPr>
          <w:color w:val="585858"/>
          <w:sz w:val="21"/>
          <w:szCs w:val="21"/>
        </w:rPr>
      </w:pPr>
      <w:r w:rsidRPr="00C8414B">
        <w:rPr>
          <w:color w:val="585858"/>
          <w:sz w:val="21"/>
          <w:szCs w:val="21"/>
        </w:rPr>
        <w:t xml:space="preserve">The </w:t>
      </w:r>
      <w:r w:rsidRPr="00EE063A">
        <w:rPr>
          <w:color w:val="585858"/>
          <w:sz w:val="21"/>
          <w:szCs w:val="21"/>
        </w:rPr>
        <w:t>failure to disclose offence</w:t>
      </w:r>
      <w:r w:rsidRPr="00C8414B">
        <w:rPr>
          <w:b/>
          <w:color w:val="585858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requires any adult (subject to specific exemptions) who</w:t>
      </w:r>
      <w:r w:rsidRPr="00C8414B">
        <w:rPr>
          <w:color w:val="585858"/>
          <w:spacing w:val="-1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forms</w:t>
      </w:r>
      <w:r w:rsidRPr="00C8414B">
        <w:rPr>
          <w:color w:val="585858"/>
          <w:spacing w:val="-1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</w:t>
      </w:r>
      <w:r w:rsidRPr="00C8414B">
        <w:rPr>
          <w:color w:val="585858"/>
          <w:spacing w:val="-1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reasonable</w:t>
      </w:r>
      <w:r w:rsidRPr="00C8414B">
        <w:rPr>
          <w:color w:val="585858"/>
          <w:spacing w:val="-1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belief</w:t>
      </w:r>
      <w:r w:rsidRPr="00C8414B">
        <w:rPr>
          <w:color w:val="585858"/>
          <w:spacing w:val="-1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that</w:t>
      </w:r>
      <w:r w:rsidRPr="00C8414B">
        <w:rPr>
          <w:color w:val="585858"/>
          <w:spacing w:val="-1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</w:t>
      </w:r>
      <w:r w:rsidRPr="00C8414B">
        <w:rPr>
          <w:color w:val="585858"/>
          <w:spacing w:val="-1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sexual</w:t>
      </w:r>
      <w:r w:rsidRPr="00C8414B">
        <w:rPr>
          <w:color w:val="585858"/>
          <w:spacing w:val="-16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offence</w:t>
      </w:r>
      <w:r w:rsidRPr="00C8414B">
        <w:rPr>
          <w:color w:val="585858"/>
          <w:spacing w:val="-12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has</w:t>
      </w:r>
      <w:r w:rsidRPr="00C8414B">
        <w:rPr>
          <w:color w:val="585858"/>
          <w:spacing w:val="-1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been</w:t>
      </w:r>
      <w:r w:rsidRPr="00C8414B">
        <w:rPr>
          <w:color w:val="585858"/>
          <w:spacing w:val="-14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committed</w:t>
      </w:r>
      <w:r w:rsidRPr="00C8414B">
        <w:rPr>
          <w:color w:val="585858"/>
          <w:spacing w:val="-14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by</w:t>
      </w:r>
      <w:r w:rsidRPr="00C8414B">
        <w:rPr>
          <w:color w:val="585858"/>
          <w:spacing w:val="-12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an</w:t>
      </w:r>
      <w:r w:rsidRPr="00C8414B">
        <w:rPr>
          <w:color w:val="585858"/>
          <w:spacing w:val="-14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adult against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</w:t>
      </w:r>
      <w:r w:rsidRPr="00C8414B">
        <w:rPr>
          <w:color w:val="585858"/>
          <w:spacing w:val="-6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child</w:t>
      </w:r>
      <w:r w:rsidRPr="00C8414B">
        <w:rPr>
          <w:color w:val="585858"/>
          <w:spacing w:val="-6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under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="00353C19">
        <w:rPr>
          <w:color w:val="585858"/>
          <w:sz w:val="21"/>
          <w:szCs w:val="21"/>
        </w:rPr>
        <w:t>16</w:t>
      </w:r>
      <w:r w:rsidRPr="00C8414B">
        <w:rPr>
          <w:color w:val="585858"/>
          <w:spacing w:val="-4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to</w:t>
      </w:r>
      <w:r w:rsidRPr="00C8414B">
        <w:rPr>
          <w:color w:val="585858"/>
          <w:spacing w:val="-7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report</w:t>
      </w:r>
      <w:r w:rsidRPr="00C8414B">
        <w:rPr>
          <w:color w:val="585858"/>
          <w:spacing w:val="-7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that</w:t>
      </w:r>
      <w:r w:rsidRPr="00C8414B">
        <w:rPr>
          <w:color w:val="585858"/>
          <w:spacing w:val="-6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information</w:t>
      </w:r>
      <w:r w:rsidRPr="00C8414B">
        <w:rPr>
          <w:color w:val="585858"/>
          <w:spacing w:val="-6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to</w:t>
      </w:r>
      <w:r w:rsidRPr="00C8414B">
        <w:rPr>
          <w:color w:val="585858"/>
          <w:spacing w:val="-6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police.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Failure</w:t>
      </w:r>
      <w:r w:rsidRPr="00C8414B">
        <w:rPr>
          <w:color w:val="585858"/>
          <w:spacing w:val="-4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to</w:t>
      </w:r>
      <w:r w:rsidRPr="00C8414B">
        <w:rPr>
          <w:color w:val="585858"/>
          <w:spacing w:val="-4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disclose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the information to police is a criminal offence. Further information can be obtained at:</w:t>
      </w:r>
      <w:r w:rsidRPr="00353C19">
        <w:rPr>
          <w:color w:val="585858"/>
          <w:sz w:val="21"/>
          <w:szCs w:val="21"/>
        </w:rPr>
        <w:t xml:space="preserve"> </w:t>
      </w:r>
      <w:hyperlink r:id="rId11" w:history="1">
        <w:r w:rsidRPr="0081200F">
          <w:rPr>
            <w:rStyle w:val="Hyperlink"/>
            <w:sz w:val="21"/>
            <w:szCs w:val="21"/>
          </w:rPr>
          <w:t>www.justice.vic.gov.au/safer-communities/protecting-children-and-families/failure-to-disclose-offence</w:t>
        </w:r>
      </w:hyperlink>
      <w:r w:rsidR="003A34AA" w:rsidRPr="0093525D">
        <w:rPr>
          <w:color w:val="585858"/>
          <w:sz w:val="21"/>
          <w:szCs w:val="21"/>
        </w:rPr>
        <w:t>.</w:t>
      </w:r>
    </w:p>
    <w:p w14:paraId="163C1ED3" w14:textId="60AC60AD" w:rsidR="00587EA0" w:rsidRPr="004077BE" w:rsidRDefault="00587EA0" w:rsidP="003A34AA">
      <w:pPr>
        <w:pStyle w:val="ListParagraph"/>
        <w:numPr>
          <w:ilvl w:val="0"/>
          <w:numId w:val="4"/>
        </w:numPr>
        <w:spacing w:before="120" w:after="120" w:line="276" w:lineRule="auto"/>
        <w:ind w:left="425" w:right="57" w:hanging="425"/>
        <w:rPr>
          <w:color w:val="585858"/>
          <w:sz w:val="21"/>
          <w:szCs w:val="21"/>
        </w:rPr>
      </w:pPr>
      <w:r w:rsidRPr="004077BE">
        <w:rPr>
          <w:color w:val="585858"/>
          <w:sz w:val="21"/>
          <w:szCs w:val="21"/>
        </w:rPr>
        <w:t>The</w:t>
      </w:r>
      <w:r w:rsidRPr="004077BE">
        <w:rPr>
          <w:color w:val="585858"/>
          <w:spacing w:val="7"/>
          <w:sz w:val="21"/>
          <w:szCs w:val="21"/>
        </w:rPr>
        <w:t xml:space="preserve"> </w:t>
      </w:r>
      <w:r w:rsidRPr="00EE063A">
        <w:rPr>
          <w:color w:val="585858"/>
          <w:sz w:val="21"/>
          <w:szCs w:val="21"/>
        </w:rPr>
        <w:t>failure</w:t>
      </w:r>
      <w:r w:rsidRPr="00EE063A">
        <w:rPr>
          <w:color w:val="585858"/>
          <w:spacing w:val="6"/>
          <w:sz w:val="21"/>
          <w:szCs w:val="21"/>
        </w:rPr>
        <w:t xml:space="preserve"> </w:t>
      </w:r>
      <w:r w:rsidRPr="00EE063A">
        <w:rPr>
          <w:color w:val="585858"/>
          <w:sz w:val="21"/>
          <w:szCs w:val="21"/>
        </w:rPr>
        <w:t>to</w:t>
      </w:r>
      <w:r w:rsidRPr="00EE063A">
        <w:rPr>
          <w:color w:val="585858"/>
          <w:spacing w:val="5"/>
          <w:sz w:val="21"/>
          <w:szCs w:val="21"/>
        </w:rPr>
        <w:t xml:space="preserve"> </w:t>
      </w:r>
      <w:r w:rsidRPr="00EE063A">
        <w:rPr>
          <w:color w:val="585858"/>
          <w:sz w:val="21"/>
          <w:szCs w:val="21"/>
        </w:rPr>
        <w:t>protect</w:t>
      </w:r>
      <w:r w:rsidRPr="00EE063A">
        <w:rPr>
          <w:color w:val="585858"/>
          <w:spacing w:val="8"/>
          <w:sz w:val="21"/>
          <w:szCs w:val="21"/>
        </w:rPr>
        <w:t xml:space="preserve"> </w:t>
      </w:r>
      <w:r w:rsidRPr="00EE063A">
        <w:rPr>
          <w:color w:val="585858"/>
          <w:sz w:val="21"/>
          <w:szCs w:val="21"/>
        </w:rPr>
        <w:t>offence</w:t>
      </w:r>
      <w:r w:rsidRPr="004077BE">
        <w:rPr>
          <w:b/>
          <w:color w:val="585858"/>
          <w:spacing w:val="7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applies</w:t>
      </w:r>
      <w:r w:rsidRPr="004077BE">
        <w:rPr>
          <w:color w:val="585858"/>
          <w:spacing w:val="5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where</w:t>
      </w:r>
      <w:r w:rsidRPr="004077BE">
        <w:rPr>
          <w:color w:val="585858"/>
          <w:spacing w:val="4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there</w:t>
      </w:r>
      <w:r w:rsidRPr="004077BE">
        <w:rPr>
          <w:color w:val="585858"/>
          <w:spacing w:val="5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is</w:t>
      </w:r>
      <w:r w:rsidRPr="004077BE">
        <w:rPr>
          <w:color w:val="585858"/>
          <w:spacing w:val="4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a</w:t>
      </w:r>
      <w:r w:rsidRPr="004077BE">
        <w:rPr>
          <w:color w:val="585858"/>
          <w:spacing w:val="7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substantial</w:t>
      </w:r>
      <w:r w:rsidRPr="004077BE">
        <w:rPr>
          <w:color w:val="585858"/>
          <w:spacing w:val="5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risk</w:t>
      </w:r>
      <w:r w:rsidRPr="004077BE">
        <w:rPr>
          <w:color w:val="585858"/>
          <w:spacing w:val="8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that</w:t>
      </w:r>
      <w:r w:rsidRPr="004077BE">
        <w:rPr>
          <w:color w:val="585858"/>
          <w:spacing w:val="5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a</w:t>
      </w:r>
      <w:r w:rsidRPr="004077BE">
        <w:rPr>
          <w:color w:val="585858"/>
          <w:spacing w:val="6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child</w:t>
      </w:r>
      <w:r w:rsidR="004077BE" w:rsidRPr="004077BE">
        <w:rPr>
          <w:color w:val="585858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under</w:t>
      </w:r>
      <w:r w:rsidRPr="004077BE">
        <w:rPr>
          <w:color w:val="585858"/>
          <w:spacing w:val="-8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the</w:t>
      </w:r>
      <w:r w:rsidRPr="004077BE">
        <w:rPr>
          <w:color w:val="585858"/>
          <w:spacing w:val="-7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age</w:t>
      </w:r>
      <w:r w:rsidRPr="004077BE">
        <w:rPr>
          <w:color w:val="585858"/>
          <w:spacing w:val="-10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of</w:t>
      </w:r>
      <w:r w:rsidRPr="004077BE">
        <w:rPr>
          <w:color w:val="585858"/>
          <w:spacing w:val="-10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16</w:t>
      </w:r>
      <w:r w:rsidRPr="004077BE">
        <w:rPr>
          <w:color w:val="585858"/>
          <w:spacing w:val="-9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under</w:t>
      </w:r>
      <w:r w:rsidRPr="004077BE">
        <w:rPr>
          <w:color w:val="585858"/>
          <w:spacing w:val="-7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the</w:t>
      </w:r>
      <w:r w:rsidRPr="004077BE">
        <w:rPr>
          <w:color w:val="585858"/>
          <w:spacing w:val="-7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care,</w:t>
      </w:r>
      <w:r w:rsidRPr="004077BE">
        <w:rPr>
          <w:color w:val="585858"/>
          <w:spacing w:val="-7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supervision</w:t>
      </w:r>
      <w:r w:rsidRPr="004077BE">
        <w:rPr>
          <w:color w:val="585858"/>
          <w:spacing w:val="-11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or</w:t>
      </w:r>
      <w:r w:rsidRPr="004077BE">
        <w:rPr>
          <w:color w:val="585858"/>
          <w:spacing w:val="-10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authority</w:t>
      </w:r>
      <w:r w:rsidRPr="004077BE">
        <w:rPr>
          <w:color w:val="585858"/>
          <w:spacing w:val="-10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of</w:t>
      </w:r>
      <w:r w:rsidRPr="004077BE">
        <w:rPr>
          <w:color w:val="585858"/>
          <w:spacing w:val="-10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a</w:t>
      </w:r>
      <w:r w:rsidRPr="004077BE">
        <w:rPr>
          <w:color w:val="585858"/>
          <w:spacing w:val="-8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school</w:t>
      </w:r>
      <w:r w:rsidRPr="004077BE">
        <w:rPr>
          <w:color w:val="585858"/>
          <w:spacing w:val="-10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will</w:t>
      </w:r>
      <w:r w:rsidRPr="004077BE">
        <w:rPr>
          <w:color w:val="585858"/>
          <w:spacing w:val="-9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become a victim of a sexual offence committed by an adult associated with that school. A person in a position of authority in the school will commit the offence if they know of the risk of abuse and have the power or responsibility to reduce or remove the risk,</w:t>
      </w:r>
      <w:r w:rsidRPr="004077BE">
        <w:rPr>
          <w:color w:val="585858"/>
          <w:spacing w:val="-3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but</w:t>
      </w:r>
      <w:r w:rsidRPr="004077BE">
        <w:rPr>
          <w:color w:val="585858"/>
          <w:spacing w:val="-2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negligently</w:t>
      </w:r>
      <w:r w:rsidRPr="004077BE">
        <w:rPr>
          <w:color w:val="585858"/>
          <w:spacing w:val="-2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fail</w:t>
      </w:r>
      <w:r w:rsidRPr="004077BE">
        <w:rPr>
          <w:color w:val="585858"/>
          <w:spacing w:val="-3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to</w:t>
      </w:r>
      <w:r w:rsidRPr="004077BE">
        <w:rPr>
          <w:color w:val="585858"/>
          <w:spacing w:val="-6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do</w:t>
      </w:r>
      <w:r w:rsidRPr="004077BE">
        <w:rPr>
          <w:color w:val="585858"/>
          <w:spacing w:val="-1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so.</w:t>
      </w:r>
      <w:r w:rsidRPr="004077BE">
        <w:rPr>
          <w:color w:val="585858"/>
          <w:spacing w:val="-6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Organisations</w:t>
      </w:r>
      <w:r w:rsidRPr="004077BE">
        <w:rPr>
          <w:color w:val="585858"/>
          <w:spacing w:val="-5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other</w:t>
      </w:r>
      <w:r w:rsidRPr="004077BE">
        <w:rPr>
          <w:color w:val="585858"/>
          <w:spacing w:val="-5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than</w:t>
      </w:r>
      <w:r w:rsidRPr="004077BE">
        <w:rPr>
          <w:color w:val="585858"/>
          <w:spacing w:val="-3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schools</w:t>
      </w:r>
      <w:r w:rsidRPr="004077BE">
        <w:rPr>
          <w:color w:val="585858"/>
          <w:spacing w:val="-3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are</w:t>
      </w:r>
      <w:r w:rsidRPr="004077BE">
        <w:rPr>
          <w:color w:val="585858"/>
          <w:spacing w:val="-2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also</w:t>
      </w:r>
      <w:r w:rsidRPr="004077BE">
        <w:rPr>
          <w:color w:val="585858"/>
          <w:spacing w:val="-2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 xml:space="preserve">covered by the offence. Further information is available at: </w:t>
      </w:r>
      <w:hyperlink r:id="rId12">
        <w:r w:rsidR="00353C19" w:rsidRPr="0081200F">
          <w:rPr>
            <w:rStyle w:val="Hyperlink"/>
            <w:sz w:val="21"/>
            <w:szCs w:val="21"/>
          </w:rPr>
          <w:t>www.justice.vic.gov.au/safer-communities/protecting-children-and-families/failure-to-protect-a-new-criminal-offence-to</w:t>
        </w:r>
      </w:hyperlink>
      <w:r w:rsidR="003A34AA" w:rsidRPr="0093525D">
        <w:rPr>
          <w:color w:val="585858"/>
          <w:sz w:val="21"/>
          <w:szCs w:val="21"/>
        </w:rPr>
        <w:t>.</w:t>
      </w:r>
    </w:p>
    <w:p w14:paraId="0E8690DE" w14:textId="77777777" w:rsidR="003A34AA" w:rsidRPr="003A34AA" w:rsidRDefault="003A34AA" w:rsidP="003A34AA">
      <w:r w:rsidRPr="003A34AA">
        <w:br w:type="page"/>
      </w:r>
    </w:p>
    <w:p w14:paraId="6A75F6F8" w14:textId="05628E02" w:rsidR="00587EA0" w:rsidRPr="00C8414B" w:rsidRDefault="00587EA0" w:rsidP="003A34AA">
      <w:pPr>
        <w:pStyle w:val="BodyText"/>
        <w:spacing w:before="120" w:after="120" w:line="276" w:lineRule="auto"/>
        <w:ind w:right="57"/>
        <w:rPr>
          <w:color w:val="585858"/>
          <w:sz w:val="21"/>
          <w:szCs w:val="21"/>
        </w:rPr>
      </w:pPr>
      <w:r w:rsidRPr="00C8414B">
        <w:rPr>
          <w:color w:val="585858"/>
          <w:sz w:val="21"/>
          <w:szCs w:val="21"/>
        </w:rPr>
        <w:lastRenderedPageBreak/>
        <w:t xml:space="preserve">All teachers, those who are mandatory reporters and all other staff at </w:t>
      </w:r>
      <w:r w:rsidRPr="00C8414B">
        <w:rPr>
          <w:color w:val="585858"/>
          <w:sz w:val="21"/>
          <w:szCs w:val="21"/>
          <w:shd w:val="clear" w:color="auto" w:fill="FFFF00"/>
        </w:rPr>
        <w:t>[School name]</w:t>
      </w:r>
      <w:r w:rsidRPr="00C8414B">
        <w:rPr>
          <w:i/>
          <w:color w:val="585858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will be made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aware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of</w:t>
      </w:r>
      <w:r w:rsidRPr="00C8414B">
        <w:rPr>
          <w:color w:val="585858"/>
          <w:spacing w:val="-7"/>
          <w:sz w:val="21"/>
          <w:szCs w:val="21"/>
        </w:rPr>
        <w:t xml:space="preserve"> </w:t>
      </w:r>
      <w:r w:rsidR="00E40D04">
        <w:rPr>
          <w:color w:val="585858"/>
          <w:sz w:val="21"/>
          <w:szCs w:val="21"/>
        </w:rPr>
        <w:t>m</w:t>
      </w:r>
      <w:r w:rsidRPr="00C8414B">
        <w:rPr>
          <w:color w:val="585858"/>
          <w:sz w:val="21"/>
          <w:szCs w:val="21"/>
        </w:rPr>
        <w:t>andatory</w:t>
      </w:r>
      <w:r w:rsidRPr="00C8414B">
        <w:rPr>
          <w:color w:val="585858"/>
          <w:spacing w:val="-7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reporting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requirements</w:t>
      </w:r>
      <w:r w:rsidRPr="00C8414B">
        <w:rPr>
          <w:color w:val="585858"/>
          <w:spacing w:val="-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and</w:t>
      </w:r>
      <w:r w:rsidRPr="00C8414B">
        <w:rPr>
          <w:color w:val="585858"/>
          <w:spacing w:val="-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potential</w:t>
      </w:r>
      <w:r w:rsidRPr="00C8414B">
        <w:rPr>
          <w:color w:val="585858"/>
          <w:spacing w:val="-6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offences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for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failing</w:t>
      </w:r>
      <w:r w:rsidRPr="00C8414B">
        <w:rPr>
          <w:color w:val="585858"/>
          <w:spacing w:val="-4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to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make</w:t>
      </w:r>
      <w:r w:rsidRPr="00C8414B">
        <w:rPr>
          <w:color w:val="585858"/>
          <w:spacing w:val="-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 mandatory report by:</w:t>
      </w:r>
    </w:p>
    <w:p w14:paraId="4A908752" w14:textId="14EA7E8A" w:rsidR="00587EA0" w:rsidRPr="00C8414B" w:rsidRDefault="00897EEB" w:rsidP="003A34AA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a</w:t>
      </w:r>
      <w:r w:rsidR="0081200F">
        <w:rPr>
          <w:color w:val="585858"/>
          <w:sz w:val="21"/>
          <w:szCs w:val="21"/>
        </w:rPr>
        <w:t>ddressing the school’</w:t>
      </w:r>
      <w:r w:rsidR="00587EA0" w:rsidRPr="00C8414B">
        <w:rPr>
          <w:color w:val="585858"/>
          <w:sz w:val="21"/>
          <w:szCs w:val="21"/>
        </w:rPr>
        <w:t>s policies and the mandatory reporting obligations at staff meetings on a regular</w:t>
      </w:r>
      <w:r w:rsidR="00587EA0" w:rsidRPr="00C8414B">
        <w:rPr>
          <w:color w:val="585858"/>
          <w:spacing w:val="-8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basis</w:t>
      </w:r>
    </w:p>
    <w:p w14:paraId="25A43EF7" w14:textId="767D0C79" w:rsidR="00587EA0" w:rsidRPr="00C8414B" w:rsidRDefault="00897EEB" w:rsidP="003A34AA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u</w:t>
      </w:r>
      <w:r w:rsidR="00587EA0" w:rsidRPr="00C8414B">
        <w:rPr>
          <w:color w:val="585858"/>
          <w:sz w:val="21"/>
          <w:szCs w:val="21"/>
        </w:rPr>
        <w:t>sing</w:t>
      </w:r>
      <w:r w:rsidR="00587EA0" w:rsidRPr="00C8414B">
        <w:rPr>
          <w:color w:val="585858"/>
          <w:spacing w:val="-14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school</w:t>
      </w:r>
      <w:r w:rsidR="0081200F">
        <w:rPr>
          <w:color w:val="585858"/>
          <w:spacing w:val="-14"/>
          <w:sz w:val="21"/>
          <w:szCs w:val="21"/>
        </w:rPr>
        <w:t>-</w:t>
      </w:r>
      <w:r w:rsidR="00587EA0" w:rsidRPr="00C8414B">
        <w:rPr>
          <w:color w:val="585858"/>
          <w:sz w:val="21"/>
          <w:szCs w:val="21"/>
        </w:rPr>
        <w:t>wide</w:t>
      </w:r>
      <w:r w:rsidR="00587EA0" w:rsidRPr="00C8414B">
        <w:rPr>
          <w:color w:val="585858"/>
          <w:spacing w:val="-1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operational</w:t>
      </w:r>
      <w:r w:rsidR="00587EA0" w:rsidRPr="00C8414B">
        <w:rPr>
          <w:color w:val="585858"/>
          <w:spacing w:val="-1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and</w:t>
      </w:r>
      <w:r w:rsidR="00587EA0" w:rsidRPr="00C8414B">
        <w:rPr>
          <w:color w:val="585858"/>
          <w:spacing w:val="-13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classroom</w:t>
      </w:r>
      <w:r w:rsidR="00587EA0" w:rsidRPr="00C8414B">
        <w:rPr>
          <w:color w:val="585858"/>
          <w:spacing w:val="-11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practices</w:t>
      </w:r>
      <w:r w:rsidR="00587EA0" w:rsidRPr="00C8414B">
        <w:rPr>
          <w:color w:val="585858"/>
          <w:spacing w:val="-14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that</w:t>
      </w:r>
      <w:r w:rsidR="00587EA0" w:rsidRPr="00C8414B">
        <w:rPr>
          <w:color w:val="585858"/>
          <w:spacing w:val="-1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embed</w:t>
      </w:r>
      <w:r w:rsidR="00587EA0" w:rsidRPr="00C8414B">
        <w:rPr>
          <w:color w:val="585858"/>
          <w:spacing w:val="-1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a</w:t>
      </w:r>
      <w:r w:rsidR="00587EA0" w:rsidRPr="00C8414B">
        <w:rPr>
          <w:color w:val="585858"/>
          <w:spacing w:val="-1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culture</w:t>
      </w:r>
      <w:r w:rsidR="00587EA0" w:rsidRPr="00C8414B">
        <w:rPr>
          <w:color w:val="585858"/>
          <w:spacing w:val="-1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of</w:t>
      </w:r>
      <w:r w:rsidR="00587EA0" w:rsidRPr="00C8414B">
        <w:rPr>
          <w:color w:val="585858"/>
          <w:spacing w:val="-1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child safety in our</w:t>
      </w:r>
      <w:r w:rsidR="00587EA0" w:rsidRPr="00C8414B">
        <w:rPr>
          <w:color w:val="585858"/>
          <w:spacing w:val="-5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school</w:t>
      </w:r>
    </w:p>
    <w:p w14:paraId="29104BF8" w14:textId="25EEA6DA" w:rsidR="00587EA0" w:rsidRPr="00C8414B" w:rsidRDefault="00897EEB" w:rsidP="003A34AA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h</w:t>
      </w:r>
      <w:r w:rsidR="0081200F">
        <w:rPr>
          <w:color w:val="585858"/>
          <w:sz w:val="21"/>
          <w:szCs w:val="21"/>
        </w:rPr>
        <w:t>aving all staff undertake mandatory reporting eL</w:t>
      </w:r>
      <w:r w:rsidR="00587EA0" w:rsidRPr="00C8414B">
        <w:rPr>
          <w:color w:val="585858"/>
          <w:sz w:val="21"/>
          <w:szCs w:val="21"/>
        </w:rPr>
        <w:t>earning sessions</w:t>
      </w:r>
      <w:r w:rsidR="00587EA0" w:rsidRPr="00C8414B">
        <w:rPr>
          <w:color w:val="585858"/>
          <w:spacing w:val="-1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annually</w:t>
      </w:r>
    </w:p>
    <w:p w14:paraId="713F3272" w14:textId="51DB2D2C" w:rsidR="00587EA0" w:rsidRPr="00C8414B" w:rsidRDefault="0081200F" w:rsidP="003A34AA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 xml:space="preserve">ensuring </w:t>
      </w:r>
      <w:r w:rsidR="00897EEB">
        <w:rPr>
          <w:color w:val="585858"/>
          <w:sz w:val="21"/>
          <w:szCs w:val="21"/>
        </w:rPr>
        <w:t>a</w:t>
      </w:r>
      <w:r w:rsidR="00A32081">
        <w:rPr>
          <w:color w:val="585858"/>
          <w:sz w:val="21"/>
          <w:szCs w:val="21"/>
        </w:rPr>
        <w:t xml:space="preserve">ny new </w:t>
      </w:r>
      <w:r w:rsidR="00587EA0" w:rsidRPr="00C8414B">
        <w:rPr>
          <w:color w:val="585858"/>
          <w:sz w:val="21"/>
          <w:szCs w:val="21"/>
        </w:rPr>
        <w:t>or trainee staff meet with the Deputy Principal for induction regarding school issues and mandatory reporting</w:t>
      </w:r>
      <w:r w:rsidR="00587EA0" w:rsidRPr="00C8414B">
        <w:rPr>
          <w:color w:val="585858"/>
          <w:spacing w:val="-9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responsibilities</w:t>
      </w:r>
    </w:p>
    <w:p w14:paraId="207F38F3" w14:textId="36FFA505" w:rsidR="00587EA0" w:rsidRPr="00C8414B" w:rsidRDefault="00897EEB" w:rsidP="003A34AA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d</w:t>
      </w:r>
      <w:r w:rsidR="0081200F">
        <w:rPr>
          <w:color w:val="585858"/>
          <w:sz w:val="21"/>
          <w:szCs w:val="21"/>
        </w:rPr>
        <w:t>isplaying Child Protection p</w:t>
      </w:r>
      <w:r w:rsidR="00587EA0" w:rsidRPr="00C8414B">
        <w:rPr>
          <w:color w:val="585858"/>
          <w:sz w:val="21"/>
          <w:szCs w:val="21"/>
        </w:rPr>
        <w:t>osters in the staff</w:t>
      </w:r>
      <w:r w:rsidR="00587EA0" w:rsidRPr="00C8414B">
        <w:rPr>
          <w:color w:val="585858"/>
          <w:spacing w:val="-13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room</w:t>
      </w:r>
    </w:p>
    <w:p w14:paraId="4BB88DBB" w14:textId="42D19F1D" w:rsidR="00587EA0" w:rsidRPr="00C8414B" w:rsidRDefault="0081200F" w:rsidP="003A34AA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 xml:space="preserve">requiring </w:t>
      </w:r>
      <w:r w:rsidR="00897EEB">
        <w:rPr>
          <w:color w:val="585858"/>
          <w:sz w:val="21"/>
          <w:szCs w:val="21"/>
        </w:rPr>
        <w:t>a</w:t>
      </w:r>
      <w:r w:rsidR="00587EA0" w:rsidRPr="00C8414B">
        <w:rPr>
          <w:color w:val="585858"/>
          <w:sz w:val="21"/>
          <w:szCs w:val="21"/>
        </w:rPr>
        <w:t xml:space="preserve">ll staff </w:t>
      </w:r>
      <w:r>
        <w:rPr>
          <w:color w:val="585858"/>
          <w:sz w:val="21"/>
          <w:szCs w:val="21"/>
        </w:rPr>
        <w:t>to sign a code of c</w:t>
      </w:r>
      <w:r w:rsidR="00587EA0" w:rsidRPr="00C8414B">
        <w:rPr>
          <w:color w:val="585858"/>
          <w:sz w:val="21"/>
          <w:szCs w:val="21"/>
        </w:rPr>
        <w:t>onduct that explains the expected and unacceptable behaviours for staff at</w:t>
      </w:r>
      <w:r w:rsidR="00587EA0" w:rsidRPr="00C8414B">
        <w:rPr>
          <w:color w:val="585858"/>
          <w:spacing w:val="-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appointment</w:t>
      </w:r>
    </w:p>
    <w:p w14:paraId="709BDB6B" w14:textId="64011B86" w:rsidR="00886CC9" w:rsidRDefault="0081200F" w:rsidP="003A34AA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rPr>
          <w:color w:val="585858"/>
          <w:sz w:val="21"/>
          <w:szCs w:val="21"/>
        </w:rPr>
      </w:pPr>
      <w:proofErr w:type="gramStart"/>
      <w:r>
        <w:rPr>
          <w:color w:val="585858"/>
          <w:sz w:val="21"/>
          <w:szCs w:val="21"/>
        </w:rPr>
        <w:t>assessing</w:t>
      </w:r>
      <w:proofErr w:type="gramEnd"/>
      <w:r>
        <w:rPr>
          <w:color w:val="585858"/>
          <w:sz w:val="21"/>
          <w:szCs w:val="21"/>
        </w:rPr>
        <w:t xml:space="preserve"> the </w:t>
      </w:r>
      <w:r w:rsidR="00897EEB">
        <w:rPr>
          <w:color w:val="585858"/>
          <w:sz w:val="21"/>
          <w:szCs w:val="21"/>
        </w:rPr>
        <w:t>o</w:t>
      </w:r>
      <w:r w:rsidR="00587EA0" w:rsidRPr="00C8414B">
        <w:rPr>
          <w:color w:val="585858"/>
          <w:sz w:val="21"/>
          <w:szCs w:val="21"/>
        </w:rPr>
        <w:t>ngoing</w:t>
      </w:r>
      <w:r w:rsidR="00587EA0" w:rsidRPr="00C8414B">
        <w:rPr>
          <w:color w:val="585858"/>
          <w:spacing w:val="-9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suitability</w:t>
      </w:r>
      <w:r w:rsidR="00587EA0" w:rsidRPr="00C8414B">
        <w:rPr>
          <w:color w:val="585858"/>
          <w:spacing w:val="-6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of</w:t>
      </w:r>
      <w:r w:rsidR="00587EA0" w:rsidRPr="00C8414B">
        <w:rPr>
          <w:color w:val="585858"/>
          <w:spacing w:val="-7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staff</w:t>
      </w:r>
      <w:r w:rsidR="00587EA0" w:rsidRPr="00C8414B">
        <w:rPr>
          <w:color w:val="585858"/>
          <w:spacing w:val="-9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through</w:t>
      </w:r>
      <w:r w:rsidR="00587EA0" w:rsidRPr="00C8414B">
        <w:rPr>
          <w:color w:val="585858"/>
          <w:spacing w:val="-8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discussion</w:t>
      </w:r>
      <w:r w:rsidR="00587EA0" w:rsidRPr="00C8414B">
        <w:rPr>
          <w:color w:val="585858"/>
          <w:spacing w:val="-8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as</w:t>
      </w:r>
      <w:r w:rsidR="00587EA0" w:rsidRPr="00C8414B">
        <w:rPr>
          <w:color w:val="585858"/>
          <w:spacing w:val="-7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part</w:t>
      </w:r>
      <w:r w:rsidR="00587EA0" w:rsidRPr="00C8414B">
        <w:rPr>
          <w:color w:val="585858"/>
          <w:spacing w:val="-9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of</w:t>
      </w:r>
      <w:r w:rsidR="00587EA0" w:rsidRPr="00C8414B">
        <w:rPr>
          <w:color w:val="585858"/>
          <w:spacing w:val="-7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the</w:t>
      </w:r>
      <w:r w:rsidR="00587EA0" w:rsidRPr="00C8414B">
        <w:rPr>
          <w:color w:val="585858"/>
          <w:spacing w:val="-8"/>
          <w:sz w:val="21"/>
          <w:szCs w:val="21"/>
        </w:rPr>
        <w:t xml:space="preserve"> </w:t>
      </w:r>
      <w:r>
        <w:rPr>
          <w:color w:val="585858"/>
          <w:sz w:val="21"/>
          <w:szCs w:val="21"/>
        </w:rPr>
        <w:t>a</w:t>
      </w:r>
      <w:r w:rsidR="00587EA0" w:rsidRPr="00C8414B">
        <w:rPr>
          <w:color w:val="585858"/>
          <w:sz w:val="21"/>
          <w:szCs w:val="21"/>
        </w:rPr>
        <w:t>nnual review meeting</w:t>
      </w:r>
      <w:r w:rsidR="00587EA0" w:rsidRPr="00C8414B">
        <w:rPr>
          <w:color w:val="585858"/>
          <w:spacing w:val="-4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process.</w:t>
      </w:r>
    </w:p>
    <w:p w14:paraId="5C0BE2D4" w14:textId="77777777" w:rsidR="001D4BCE" w:rsidRDefault="001D4BCE" w:rsidP="001D4BCE">
      <w:pPr>
        <w:tabs>
          <w:tab w:val="left" w:pos="1593"/>
          <w:tab w:val="left" w:pos="1594"/>
        </w:tabs>
        <w:spacing w:before="120" w:after="120" w:line="276" w:lineRule="auto"/>
        <w:ind w:right="57"/>
        <w:rPr>
          <w:color w:val="585858"/>
          <w:sz w:val="21"/>
          <w:szCs w:val="21"/>
        </w:rPr>
      </w:pPr>
    </w:p>
    <w:p w14:paraId="58BF75B5" w14:textId="77777777" w:rsidR="001D4BCE" w:rsidRDefault="001D4BCE" w:rsidP="001D4BCE">
      <w:pPr>
        <w:tabs>
          <w:tab w:val="left" w:pos="1593"/>
          <w:tab w:val="left" w:pos="1594"/>
        </w:tabs>
        <w:spacing w:before="120" w:after="120" w:line="276" w:lineRule="auto"/>
        <w:ind w:right="57"/>
        <w:rPr>
          <w:color w:val="585858"/>
          <w:sz w:val="21"/>
          <w:szCs w:val="21"/>
        </w:rPr>
      </w:pPr>
    </w:p>
    <w:p w14:paraId="44137DAA" w14:textId="77777777" w:rsidR="001D4BCE" w:rsidRPr="001D4BCE" w:rsidRDefault="001D4BCE" w:rsidP="001D4BCE">
      <w:pPr>
        <w:tabs>
          <w:tab w:val="left" w:pos="1593"/>
          <w:tab w:val="left" w:pos="1594"/>
        </w:tabs>
        <w:spacing w:before="120" w:after="120" w:line="276" w:lineRule="auto"/>
        <w:ind w:right="57"/>
        <w:rPr>
          <w:color w:val="585858"/>
          <w:sz w:val="21"/>
          <w:szCs w:val="21"/>
        </w:rPr>
      </w:pPr>
    </w:p>
    <w:sectPr w:rsidR="001D4BCE" w:rsidRPr="001D4BCE" w:rsidSect="00C841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 w:code="9"/>
      <w:pgMar w:top="1089" w:right="1531" w:bottom="1531" w:left="153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E123C" w14:textId="77777777" w:rsidR="00D21988" w:rsidRDefault="00D21988" w:rsidP="00587EA0">
      <w:r>
        <w:separator/>
      </w:r>
    </w:p>
  </w:endnote>
  <w:endnote w:type="continuationSeparator" w:id="0">
    <w:p w14:paraId="007CEFFE" w14:textId="77777777" w:rsidR="00D21988" w:rsidRDefault="00D21988" w:rsidP="0058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0032F" w14:textId="1BDC9004" w:rsidR="00DD3CC1" w:rsidRDefault="00F27AA2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DD3CC1" w:rsidRPr="00DD3CC1">
      <w:rPr>
        <w:color w:val="191919"/>
        <w:sz w:val="13"/>
      </w:rPr>
      <w:t>ME_194870736_1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16AC0" w14:textId="3235CB47" w:rsidR="00C8414B" w:rsidRPr="003970E3" w:rsidRDefault="00C8414B" w:rsidP="00C8414B">
    <w:pPr>
      <w:pStyle w:val="BodyCopy"/>
      <w:tabs>
        <w:tab w:val="right" w:pos="8789"/>
      </w:tabs>
      <w:rPr>
        <w:sz w:val="16"/>
        <w:szCs w:val="16"/>
      </w:rPr>
    </w:pPr>
    <w:r w:rsidRPr="003970E3">
      <w:rPr>
        <w:rFonts w:asciiTheme="minorHAnsi" w:hAnsiTheme="minorHAnsi" w:cstheme="minorHAnsi"/>
        <w:b/>
        <w:noProof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91B4B" wp14:editId="6AF8FA63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A68C4BB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" strokecolor="gray [1629]" strokeweight=".25pt">
              <v:stroke joinstyle="miter"/>
            </v:line>
          </w:pict>
        </mc:Fallback>
      </mc:AlternateContent>
    </w:r>
    <w:r w:rsidR="00EE063A">
      <w:rPr>
        <w:rFonts w:asciiTheme="minorHAnsi" w:hAnsiTheme="minorHAnsi" w:cstheme="minorHAnsi"/>
        <w:b/>
        <w:sz w:val="16"/>
        <w:szCs w:val="16"/>
      </w:rPr>
      <w:t>D21/</w:t>
    </w:r>
    <w:r w:rsidR="00AE191D">
      <w:rPr>
        <w:rFonts w:asciiTheme="minorHAnsi" w:hAnsiTheme="minorHAnsi" w:cstheme="minorHAnsi"/>
        <w:b/>
        <w:sz w:val="16"/>
        <w:szCs w:val="16"/>
      </w:rPr>
      <w:t>95555</w:t>
    </w:r>
    <w:r w:rsidR="001D0DA0">
      <w:rPr>
        <w:rFonts w:asciiTheme="minorHAnsi" w:hAnsiTheme="minorHAnsi" w:cstheme="minorHAnsi"/>
        <w:b/>
        <w:sz w:val="16"/>
        <w:szCs w:val="16"/>
      </w:rPr>
      <w:t>[v2]</w:t>
    </w:r>
    <w:r w:rsidR="00EE063A">
      <w:rPr>
        <w:rFonts w:asciiTheme="minorHAnsi" w:hAnsiTheme="minorHAnsi" w:cstheme="minorHAnsi"/>
        <w:b/>
        <w:sz w:val="16"/>
        <w:szCs w:val="16"/>
      </w:rPr>
      <w:t xml:space="preserve"> Procedure for Ensuring that Staff are informed about Mandatory Reporting Obligations – </w:t>
    </w:r>
    <w:r w:rsidR="001F3B3D">
      <w:rPr>
        <w:rFonts w:asciiTheme="minorHAnsi" w:hAnsiTheme="minorHAnsi" w:cstheme="minorHAnsi"/>
        <w:b/>
        <w:sz w:val="16"/>
        <w:szCs w:val="16"/>
      </w:rPr>
      <w:t>v2.0</w:t>
    </w:r>
    <w:bookmarkStart w:id="1" w:name="_GoBack"/>
    <w:bookmarkEnd w:id="1"/>
    <w:r w:rsidR="00EE6D36">
      <w:rPr>
        <w:rFonts w:asciiTheme="minorHAnsi" w:hAnsiTheme="minorHAnsi" w:cstheme="minorHAnsi"/>
        <w:b/>
        <w:sz w:val="16"/>
        <w:szCs w:val="16"/>
      </w:rPr>
      <w:t xml:space="preserve"> –</w:t>
    </w:r>
    <w:r w:rsidR="00D43C6A">
      <w:rPr>
        <w:rFonts w:asciiTheme="minorHAnsi" w:hAnsiTheme="minorHAnsi" w:cstheme="minorHAnsi"/>
        <w:b/>
        <w:sz w:val="16"/>
        <w:szCs w:val="16"/>
      </w:rPr>
      <w:t xml:space="preserve"> 2022 </w:t>
    </w:r>
    <w:r w:rsidRPr="003B26A9">
      <w:rPr>
        <w:sz w:val="16"/>
        <w:szCs w:val="16"/>
      </w:rPr>
      <w:tab/>
      <w:t xml:space="preserve">Page </w:t>
    </w:r>
    <w:r w:rsidRPr="003B26A9">
      <w:rPr>
        <w:rStyle w:val="PageNumber"/>
        <w:sz w:val="16"/>
        <w:szCs w:val="16"/>
      </w:rPr>
      <w:fldChar w:fldCharType="begin"/>
    </w:r>
    <w:r w:rsidRPr="003B26A9">
      <w:rPr>
        <w:rStyle w:val="PageNumber"/>
        <w:sz w:val="16"/>
        <w:szCs w:val="16"/>
      </w:rPr>
      <w:instrText xml:space="preserve"> PAGE </w:instrText>
    </w:r>
    <w:r w:rsidRPr="003B26A9">
      <w:rPr>
        <w:rStyle w:val="PageNumber"/>
        <w:sz w:val="16"/>
        <w:szCs w:val="16"/>
      </w:rPr>
      <w:fldChar w:fldCharType="separate"/>
    </w:r>
    <w:r w:rsidR="001F3B3D">
      <w:rPr>
        <w:rStyle w:val="PageNumber"/>
        <w:noProof/>
        <w:sz w:val="16"/>
        <w:szCs w:val="16"/>
      </w:rPr>
      <w:t>1</w:t>
    </w:r>
    <w:r w:rsidRPr="003B26A9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2071" w14:textId="3D1F1872" w:rsidR="00DD3CC1" w:rsidRDefault="00F27AA2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DD3CC1" w:rsidRPr="00DD3CC1">
      <w:rPr>
        <w:color w:val="191919"/>
        <w:sz w:val="13"/>
      </w:rPr>
      <w:t>ME_194870736_1</w:t>
    </w:r>
    <w:r>
      <w:rPr>
        <w:color w:val="191919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08430" w14:textId="77777777" w:rsidR="00D21988" w:rsidRDefault="00D21988" w:rsidP="00587EA0">
      <w:r>
        <w:separator/>
      </w:r>
    </w:p>
  </w:footnote>
  <w:footnote w:type="continuationSeparator" w:id="0">
    <w:p w14:paraId="3CA65590" w14:textId="77777777" w:rsidR="00D21988" w:rsidRDefault="00D21988" w:rsidP="0058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DEB43" w14:textId="77777777" w:rsidR="001F3B3D" w:rsidRDefault="001F3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4454" w14:textId="77777777" w:rsidR="001F3B3D" w:rsidRDefault="001F3B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569B2" w14:textId="77777777" w:rsidR="001F3B3D" w:rsidRDefault="001F3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0B10"/>
    <w:multiLevelType w:val="hybridMultilevel"/>
    <w:tmpl w:val="51208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35356"/>
    <w:multiLevelType w:val="hybridMultilevel"/>
    <w:tmpl w:val="BEBA5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AC2DFC"/>
    <w:multiLevelType w:val="multilevel"/>
    <w:tmpl w:val="38E40DB8"/>
    <w:lvl w:ilvl="0">
      <w:start w:val="3"/>
      <w:numFmt w:val="decimal"/>
      <w:lvlText w:val="%1."/>
      <w:lvlJc w:val="left"/>
      <w:pPr>
        <w:ind w:left="1063" w:hanging="426"/>
        <w:jc w:val="left"/>
      </w:pPr>
      <w:rPr>
        <w:rFonts w:ascii="Calibri" w:eastAsia="Calibri" w:hAnsi="Calibri" w:cs="Calibri" w:hint="default"/>
        <w:b/>
        <w:bCs/>
        <w:color w:val="00AEEE"/>
        <w:spacing w:val="-1"/>
        <w:w w:val="100"/>
        <w:sz w:val="28"/>
        <w:szCs w:val="28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063" w:hanging="426"/>
        <w:jc w:val="left"/>
      </w:pPr>
      <w:rPr>
        <w:rFonts w:ascii="Calibri" w:eastAsia="Calibri" w:hAnsi="Calibri" w:cs="Calibri" w:hint="default"/>
        <w:b/>
        <w:bCs/>
        <w:color w:val="00AEEE"/>
        <w:w w:val="99"/>
        <w:sz w:val="26"/>
        <w:szCs w:val="26"/>
        <w:lang w:val="en-AU" w:eastAsia="en-US" w:bidi="ar-SA"/>
      </w:rPr>
    </w:lvl>
    <w:lvl w:ilvl="2">
      <w:numFmt w:val="bullet"/>
      <w:lvlText w:val="●"/>
      <w:lvlJc w:val="left"/>
      <w:pPr>
        <w:ind w:left="1593" w:hanging="564"/>
      </w:pPr>
      <w:rPr>
        <w:rFonts w:ascii="Calibri" w:eastAsia="Calibri" w:hAnsi="Calibri" w:cs="Calibri" w:hint="default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3522" w:hanging="564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483" w:hanging="564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444" w:hanging="564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406" w:hanging="564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367" w:hanging="564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328" w:hanging="564"/>
      </w:pPr>
      <w:rPr>
        <w:rFonts w:hint="default"/>
        <w:lang w:val="en-AU" w:eastAsia="en-US" w:bidi="ar-SA"/>
      </w:rPr>
    </w:lvl>
  </w:abstractNum>
  <w:abstractNum w:abstractNumId="3">
    <w:nsid w:val="412A34E5"/>
    <w:multiLevelType w:val="hybridMultilevel"/>
    <w:tmpl w:val="D464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02B94"/>
    <w:multiLevelType w:val="hybridMultilevel"/>
    <w:tmpl w:val="04F44FC8"/>
    <w:lvl w:ilvl="0" w:tplc="3F761692">
      <w:numFmt w:val="bullet"/>
      <w:lvlText w:val="●"/>
      <w:lvlJc w:val="left"/>
      <w:pPr>
        <w:ind w:left="708" w:hanging="708"/>
      </w:pPr>
      <w:rPr>
        <w:rFonts w:hint="default"/>
        <w:w w:val="100"/>
        <w:lang w:val="en-AU" w:eastAsia="en-US" w:bidi="ar-SA"/>
      </w:rPr>
    </w:lvl>
    <w:lvl w:ilvl="1" w:tplc="1C90064C">
      <w:numFmt w:val="bullet"/>
      <w:lvlText w:val="●"/>
      <w:lvlJc w:val="left"/>
      <w:pPr>
        <w:ind w:left="708" w:hanging="564"/>
      </w:pPr>
      <w:rPr>
        <w:rFonts w:ascii="Calibri" w:eastAsia="Calibri" w:hAnsi="Calibri" w:cs="Calibri" w:hint="default"/>
        <w:w w:val="100"/>
        <w:sz w:val="22"/>
        <w:szCs w:val="22"/>
        <w:lang w:val="en-AU" w:eastAsia="en-US" w:bidi="ar-SA"/>
      </w:rPr>
    </w:lvl>
    <w:lvl w:ilvl="2" w:tplc="D5E662AC">
      <w:numFmt w:val="bullet"/>
      <w:lvlText w:val="•"/>
      <w:lvlJc w:val="left"/>
      <w:pPr>
        <w:ind w:left="2468" w:hanging="564"/>
      </w:pPr>
      <w:rPr>
        <w:rFonts w:hint="default"/>
        <w:lang w:val="en-AU" w:eastAsia="en-US" w:bidi="ar-SA"/>
      </w:rPr>
    </w:lvl>
    <w:lvl w:ilvl="3" w:tplc="CB8A226A">
      <w:numFmt w:val="bullet"/>
      <w:lvlText w:val="•"/>
      <w:lvlJc w:val="left"/>
      <w:pPr>
        <w:ind w:left="3344" w:hanging="564"/>
      </w:pPr>
      <w:rPr>
        <w:rFonts w:hint="default"/>
        <w:lang w:val="en-AU" w:eastAsia="en-US" w:bidi="ar-SA"/>
      </w:rPr>
    </w:lvl>
    <w:lvl w:ilvl="4" w:tplc="A8BCCD8C">
      <w:numFmt w:val="bullet"/>
      <w:lvlText w:val="•"/>
      <w:lvlJc w:val="left"/>
      <w:pPr>
        <w:ind w:left="4221" w:hanging="564"/>
      </w:pPr>
      <w:rPr>
        <w:rFonts w:hint="default"/>
        <w:lang w:val="en-AU" w:eastAsia="en-US" w:bidi="ar-SA"/>
      </w:rPr>
    </w:lvl>
    <w:lvl w:ilvl="5" w:tplc="0504A6EA">
      <w:numFmt w:val="bullet"/>
      <w:lvlText w:val="•"/>
      <w:lvlJc w:val="left"/>
      <w:pPr>
        <w:ind w:left="5098" w:hanging="564"/>
      </w:pPr>
      <w:rPr>
        <w:rFonts w:hint="default"/>
        <w:lang w:val="en-AU" w:eastAsia="en-US" w:bidi="ar-SA"/>
      </w:rPr>
    </w:lvl>
    <w:lvl w:ilvl="6" w:tplc="F490D84E">
      <w:numFmt w:val="bullet"/>
      <w:lvlText w:val="•"/>
      <w:lvlJc w:val="left"/>
      <w:pPr>
        <w:ind w:left="5974" w:hanging="564"/>
      </w:pPr>
      <w:rPr>
        <w:rFonts w:hint="default"/>
        <w:lang w:val="en-AU" w:eastAsia="en-US" w:bidi="ar-SA"/>
      </w:rPr>
    </w:lvl>
    <w:lvl w:ilvl="7" w:tplc="B394A8CC">
      <w:numFmt w:val="bullet"/>
      <w:lvlText w:val="•"/>
      <w:lvlJc w:val="left"/>
      <w:pPr>
        <w:ind w:left="6851" w:hanging="564"/>
      </w:pPr>
      <w:rPr>
        <w:rFonts w:hint="default"/>
        <w:lang w:val="en-AU" w:eastAsia="en-US" w:bidi="ar-SA"/>
      </w:rPr>
    </w:lvl>
    <w:lvl w:ilvl="8" w:tplc="2286F50A">
      <w:numFmt w:val="bullet"/>
      <w:lvlText w:val="•"/>
      <w:lvlJc w:val="left"/>
      <w:pPr>
        <w:ind w:left="7728" w:hanging="564"/>
      </w:pPr>
      <w:rPr>
        <w:rFonts w:hint="default"/>
        <w:lang w:val="en-A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A0"/>
    <w:rsid w:val="00014068"/>
    <w:rsid w:val="00015CDD"/>
    <w:rsid w:val="001D0DA0"/>
    <w:rsid w:val="001D4BCE"/>
    <w:rsid w:val="001F3B3D"/>
    <w:rsid w:val="002447B4"/>
    <w:rsid w:val="00320C6B"/>
    <w:rsid w:val="00325179"/>
    <w:rsid w:val="00353C19"/>
    <w:rsid w:val="003A34AA"/>
    <w:rsid w:val="004077BE"/>
    <w:rsid w:val="00431EAF"/>
    <w:rsid w:val="0049791C"/>
    <w:rsid w:val="005730E8"/>
    <w:rsid w:val="00587EA0"/>
    <w:rsid w:val="006621A8"/>
    <w:rsid w:val="0072318B"/>
    <w:rsid w:val="0081200F"/>
    <w:rsid w:val="008708CA"/>
    <w:rsid w:val="00886CC9"/>
    <w:rsid w:val="00897EEB"/>
    <w:rsid w:val="0093525D"/>
    <w:rsid w:val="009C5920"/>
    <w:rsid w:val="00A32081"/>
    <w:rsid w:val="00AE191D"/>
    <w:rsid w:val="00C40099"/>
    <w:rsid w:val="00C60C25"/>
    <w:rsid w:val="00C8414B"/>
    <w:rsid w:val="00D21988"/>
    <w:rsid w:val="00D43C6A"/>
    <w:rsid w:val="00D7667E"/>
    <w:rsid w:val="00DD3CC1"/>
    <w:rsid w:val="00E40D04"/>
    <w:rsid w:val="00EE063A"/>
    <w:rsid w:val="00EE6D36"/>
    <w:rsid w:val="00F27AA2"/>
    <w:rsid w:val="00F4512E"/>
    <w:rsid w:val="00F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542A2A"/>
  <w15:chartTrackingRefBased/>
  <w15:docId w15:val="{78A9258D-FDA4-4BE2-999F-28ADFC7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7E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1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587EA0"/>
    <w:pPr>
      <w:spacing w:before="44"/>
      <w:ind w:left="330"/>
      <w:outlineLvl w:val="2"/>
    </w:pPr>
    <w:rPr>
      <w:rFonts w:ascii="Calibri Light" w:eastAsia="Calibri Light" w:hAnsi="Calibri Light" w:cs="Calibri Light"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587EA0"/>
    <w:pPr>
      <w:ind w:left="176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87EA0"/>
    <w:rPr>
      <w:rFonts w:ascii="Calibri Light" w:eastAsia="Calibri Light" w:hAnsi="Calibri Light" w:cs="Calibri Light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587EA0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587EA0"/>
  </w:style>
  <w:style w:type="character" w:customStyle="1" w:styleId="BodyTextChar">
    <w:name w:val="Body Text Char"/>
    <w:basedOn w:val="DefaultParagraphFont"/>
    <w:link w:val="BodyText"/>
    <w:uiPriority w:val="1"/>
    <w:rsid w:val="00587EA0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587EA0"/>
    <w:pPr>
      <w:ind w:left="1063" w:hanging="361"/>
    </w:pPr>
  </w:style>
  <w:style w:type="paragraph" w:styleId="Header">
    <w:name w:val="header"/>
    <w:basedOn w:val="Normal"/>
    <w:link w:val="HeaderChar"/>
    <w:uiPriority w:val="99"/>
    <w:unhideWhenUsed/>
    <w:rsid w:val="00587E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EA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7E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EA0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841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Copy">
    <w:name w:val="Body Copy"/>
    <w:qFormat/>
    <w:rsid w:val="00C8414B"/>
    <w:pPr>
      <w:tabs>
        <w:tab w:val="left" w:pos="3000"/>
      </w:tabs>
      <w:spacing w:before="120" w:after="120" w:line="240" w:lineRule="auto"/>
    </w:pPr>
    <w:rPr>
      <w:rFonts w:asciiTheme="majorHAnsi" w:eastAsiaTheme="minorEastAsia" w:hAnsiTheme="majorHAnsi"/>
      <w:color w:val="595959" w:themeColor="text1" w:themeTint="A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8414B"/>
  </w:style>
  <w:style w:type="character" w:styleId="Hyperlink">
    <w:name w:val="Hyperlink"/>
    <w:basedOn w:val="DefaultParagraphFont"/>
    <w:uiPriority w:val="99"/>
    <w:unhideWhenUsed/>
    <w:rsid w:val="00353C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C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ustice.vic.gov.au/safer-communities/protecting-children-and-families/failure-to-protect-a-new-criminal-offence-t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ustice.vic.gov.au/safer-communities/protecting-children-and-families/failure-to-disclose-offen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rqa.vic.gov.au/childsafe/Pages/standard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rqa.vic.gov.au/Documents/MinOrder1359childsafe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D1D1CA8-6FEC-48B6-AAC5-01726927737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Fyffe, Emily</dc:creator>
  <cp:keywords/>
  <dc:description/>
  <cp:lastModifiedBy>Brennan, Jonathan</cp:lastModifiedBy>
  <cp:revision>10</cp:revision>
  <dcterms:created xsi:type="dcterms:W3CDTF">2021-12-16T00:32:00Z</dcterms:created>
  <dcterms:modified xsi:type="dcterms:W3CDTF">2022-04-27T06:05:00Z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ME_194870736_1</vt:lpwstr>
  </property>
  <property fmtid="{D5CDD505-2E9C-101B-9397-08002B2CF9AE}" pid="4" name="Custom1">
    <vt:lpwstr>1378890</vt:lpwstr>
  </property>
</Properties>
</file>